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FBD" w:rsidRDefault="00481FBD" w:rsidP="00481FBD">
      <w:pPr>
        <w:pStyle w:val="Heading1"/>
        <w:numPr>
          <w:ilvl w:val="0"/>
          <w:numId w:val="0"/>
        </w:numPr>
        <w:jc w:val="both"/>
      </w:pPr>
      <w:bookmarkStart w:id="0" w:name="_Toc450895814"/>
      <w:r>
        <w:t>Attachment</w:t>
      </w:r>
      <w:bookmarkEnd w:id="0"/>
      <w:r>
        <w:t xml:space="preserve"> 1: Special Order 5-34</w:t>
      </w:r>
    </w:p>
    <w:p w:rsidR="00481FBD" w:rsidRDefault="00481FBD">
      <w:r>
        <w:br w:type="page"/>
      </w:r>
    </w:p>
    <w:p w:rsidR="00481FBD" w:rsidRDefault="00481FBD" w:rsidP="00481FBD">
      <w:pPr>
        <w:pStyle w:val="Heading1"/>
        <w:numPr>
          <w:ilvl w:val="0"/>
          <w:numId w:val="0"/>
        </w:numPr>
        <w:jc w:val="both"/>
      </w:pPr>
      <w:r>
        <w:lastRenderedPageBreak/>
        <w:t xml:space="preserve">Attachment </w:t>
      </w:r>
      <w:r>
        <w:t>2</w:t>
      </w:r>
      <w:r>
        <w:t xml:space="preserve">: </w:t>
      </w:r>
      <w:r>
        <w:t>BWC Technology Specifications</w:t>
      </w:r>
    </w:p>
    <w:p w:rsidR="00481FBD" w:rsidRDefault="00481FBD">
      <w:pPr>
        <w:rPr>
          <w:lang w:eastAsia="ja-JP"/>
        </w:rPr>
      </w:pPr>
      <w:r>
        <w:rPr>
          <w:lang w:eastAsia="ja-JP"/>
        </w:rPr>
        <w:br w:type="page"/>
      </w:r>
    </w:p>
    <w:p w:rsidR="00481FBD" w:rsidRDefault="00481FBD" w:rsidP="00481FBD">
      <w:pPr>
        <w:pStyle w:val="Heading1"/>
        <w:numPr>
          <w:ilvl w:val="0"/>
          <w:numId w:val="0"/>
        </w:numPr>
        <w:jc w:val="both"/>
      </w:pPr>
      <w:r>
        <w:lastRenderedPageBreak/>
        <w:t xml:space="preserve">Attachment </w:t>
      </w:r>
      <w:r>
        <w:t>3: Sergeant Survey Results</w:t>
      </w:r>
    </w:p>
    <w:p w:rsidR="00481FBD" w:rsidRDefault="00481FBD" w:rsidP="00481FBD"/>
    <w:p w:rsidR="00481FBD" w:rsidRPr="00481FBD" w:rsidRDefault="00481FBD" w:rsidP="00481FBD">
      <w:pPr>
        <w:rPr>
          <w:lang w:eastAsia="ja-JP"/>
        </w:rPr>
      </w:pPr>
    </w:p>
    <w:p w:rsidR="00481FBD" w:rsidRDefault="00481FBD" w:rsidP="00481FBD">
      <w:bookmarkStart w:id="1" w:name="_GoBack"/>
      <w:bookmarkEnd w:id="1"/>
    </w:p>
    <w:p w:rsidR="00C8420B" w:rsidRDefault="00C8420B"/>
    <w:sectPr w:rsidR="00C84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BD"/>
    <w:rsid w:val="00481FBD"/>
    <w:rsid w:val="00C8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90476-BD10-4D9C-8F54-B9AED5A0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FBD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1FBD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FB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FB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FB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FB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FB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FB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FB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F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81F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481FBD"/>
    <w:rPr>
      <w:rFonts w:asciiTheme="majorHAnsi" w:eastAsiaTheme="majorEastAsia" w:hAnsiTheme="majorHAnsi" w:cstheme="majorBidi"/>
      <w:b/>
      <w:bCs/>
      <w:color w:val="000000" w:themeColor="text1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FBD"/>
    <w:rPr>
      <w:rFonts w:asciiTheme="majorHAnsi" w:eastAsiaTheme="majorEastAsia" w:hAnsiTheme="majorHAnsi" w:cstheme="majorBidi"/>
      <w:b/>
      <w:bCs/>
      <w:i/>
      <w:iCs/>
      <w:color w:val="000000" w:themeColor="text1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FBD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FBD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FBD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F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F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William C.</dc:creator>
  <cp:keywords/>
  <dc:description/>
  <cp:lastModifiedBy>Werner, William C.</cp:lastModifiedBy>
  <cp:revision>1</cp:revision>
  <dcterms:created xsi:type="dcterms:W3CDTF">2016-05-13T15:42:00Z</dcterms:created>
  <dcterms:modified xsi:type="dcterms:W3CDTF">2016-05-13T15:43:00Z</dcterms:modified>
</cp:coreProperties>
</file>